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5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bookmarkStart w:id="0" w:name="_GoBack"/>
            <w:bookmarkEnd w:id="0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2.1.U1</w:t>
            </w:r>
          </w:p>
        </w:tc>
        <w:tc>
          <w:tcPr>
            <w:tcW w:w="455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Molecular biology explains living processes in terms of the chemical substances involved.</w:t>
            </w:r>
          </w:p>
          <w:p w:rsidR="00420E47" w:rsidRPr="0031245E" w:rsidRDefault="00420E47" w:rsidP="0031245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Define “molecular biology.”</w:t>
            </w:r>
          </w:p>
          <w:p w:rsidR="00420E47" w:rsidRPr="0031245E" w:rsidRDefault="00420E47" w:rsidP="0031245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Compare the benefits of a reductionist vs. systems approach to studying biology.</w:t>
            </w:r>
          </w:p>
          <w:p w:rsidR="00420E47" w:rsidRPr="0031245E" w:rsidRDefault="00420E47" w:rsidP="0031245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Recognize common functional groups.</w:t>
            </w:r>
          </w:p>
          <w:p w:rsidR="00420E47" w:rsidRPr="0031245E" w:rsidRDefault="00420E47" w:rsidP="0031245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Draw skeletal molecular structures from full structure diagrams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3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2.1.U2</w:t>
            </w:r>
          </w:p>
        </w:tc>
        <w:tc>
          <w:tcPr>
            <w:tcW w:w="457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Carbon atoms can form four covalent bonds allowing a diversity of stable compounds to exist.</w:t>
            </w:r>
          </w:p>
          <w:p w:rsidR="00420E47" w:rsidRPr="0031245E" w:rsidRDefault="00420E47" w:rsidP="0031245E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the number and type of bond carbon can form with other atoms.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3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2.1.U3</w:t>
            </w:r>
          </w:p>
        </w:tc>
        <w:tc>
          <w:tcPr>
            <w:tcW w:w="457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Life is based on carbon compounds including carbohydrates, lipids proteins and nucleic acids.</w:t>
            </w:r>
          </w:p>
          <w:p w:rsidR="00420E47" w:rsidRPr="0031245E" w:rsidRDefault="00420E47" w:rsidP="0031245E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List the four major classes of carbon compounds used by living organisms.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2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2.1.U4</w:t>
            </w:r>
          </w:p>
        </w:tc>
        <w:tc>
          <w:tcPr>
            <w:tcW w:w="457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Metabolism is the web of all the enzyme-catalyzed reactions in a cell or organism.</w:t>
            </w:r>
          </w:p>
          <w:p w:rsidR="00420E47" w:rsidRPr="0031245E" w:rsidRDefault="00420E47" w:rsidP="0031245E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Define metabolism and catalysis.</w:t>
            </w:r>
          </w:p>
          <w:p w:rsidR="00420E47" w:rsidRPr="0031245E" w:rsidRDefault="00420E47" w:rsidP="0031245E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State the role of enzymes in metabolism.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2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2.1.U5</w:t>
            </w:r>
          </w:p>
        </w:tc>
        <w:tc>
          <w:tcPr>
            <w:tcW w:w="457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Anabolism is the synthesis of complex molecules from simpler molecules including the formation of macromolecules from monomers by condensation reactions.</w:t>
            </w:r>
          </w:p>
          <w:p w:rsidR="00420E47" w:rsidRPr="0031245E" w:rsidRDefault="00420E47" w:rsidP="0031245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Define anabolism, monomer and polymer.</w:t>
            </w:r>
          </w:p>
          <w:p w:rsidR="00420E47" w:rsidRPr="0031245E" w:rsidRDefault="00420E47" w:rsidP="0031245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condensation (dehydration synthesis) reactions.</w:t>
            </w:r>
          </w:p>
          <w:p w:rsidR="00420E47" w:rsidRPr="0031245E" w:rsidRDefault="00420E47" w:rsidP="0031245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Using simple shapes to represent monomers, diagram a condensation reaction.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4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2.1.U6</w:t>
            </w:r>
          </w:p>
        </w:tc>
        <w:tc>
          <w:tcPr>
            <w:tcW w:w="455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Catabolism is the breakdown of complex molecules into simpler molecules including the hydrolysis of macromolecules into monomers.</w:t>
            </w:r>
          </w:p>
          <w:p w:rsidR="00420E47" w:rsidRPr="0031245E" w:rsidRDefault="00420E47" w:rsidP="0031245E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Define catabolism.</w:t>
            </w:r>
          </w:p>
          <w:p w:rsidR="00420E47" w:rsidRPr="0031245E" w:rsidRDefault="00420E47" w:rsidP="0031245E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Contrast anabolism and catabolism.</w:t>
            </w:r>
          </w:p>
          <w:p w:rsidR="00420E47" w:rsidRPr="0031245E" w:rsidRDefault="00420E47" w:rsidP="0031245E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hydrolysis reactions.</w:t>
            </w:r>
          </w:p>
          <w:p w:rsidR="00420E47" w:rsidRPr="0031245E" w:rsidRDefault="00420E47" w:rsidP="0031245E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Using simple shapes to represent monomers, diagram a hydrolysis reaction.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0"/>
        <w:gridCol w:w="8164"/>
      </w:tblGrid>
      <w:tr w:rsidR="00420E47" w:rsidRPr="0031245E" w:rsidTr="00420E47">
        <w:trPr>
          <w:tblCellSpacing w:w="15" w:type="dxa"/>
        </w:trPr>
        <w:tc>
          <w:tcPr>
            <w:tcW w:w="446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2.1.A1</w:t>
            </w:r>
          </w:p>
        </w:tc>
        <w:tc>
          <w:tcPr>
            <w:tcW w:w="455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Urea as an example of a compound that is produced by living organisms but can also be artificially synthesized.</w:t>
            </w:r>
          </w:p>
          <w:p w:rsidR="00420E47" w:rsidRPr="0031245E" w:rsidRDefault="00420E47" w:rsidP="0031245E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Draw the molecular structure of urea.</w:t>
            </w:r>
          </w:p>
          <w:p w:rsidR="00420E47" w:rsidRPr="0031245E" w:rsidRDefault="00420E47" w:rsidP="0031245E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how urea can be synthesized by living and artificial mechanisms.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4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2.1.S1</w:t>
            </w:r>
          </w:p>
        </w:tc>
        <w:tc>
          <w:tcPr>
            <w:tcW w:w="4553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Drawing molecular diagrams of glucose, ribose, a saturated fatty acid and a generalized amino acid.</w:t>
            </w:r>
          </w:p>
          <w:p w:rsidR="00420E47" w:rsidRPr="0031245E" w:rsidRDefault="00420E47" w:rsidP="0031245E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Draw the molecular diagram of ribose.</w:t>
            </w:r>
          </w:p>
          <w:p w:rsidR="00420E47" w:rsidRPr="0031245E" w:rsidRDefault="00420E47" w:rsidP="0031245E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Draw the molecular diagram of alpha-glucose.</w:t>
            </w:r>
          </w:p>
          <w:p w:rsidR="00420E47" w:rsidRPr="0031245E" w:rsidRDefault="00420E47" w:rsidP="0031245E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Draw the molecular diagram of a saturated fatty acid.</w:t>
            </w:r>
          </w:p>
          <w:p w:rsidR="00420E47" w:rsidRPr="0031245E" w:rsidRDefault="00420E47" w:rsidP="0031245E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Identify the carboxyl and methyl groups on a fatty acid.</w:t>
            </w:r>
          </w:p>
          <w:p w:rsidR="00420E47" w:rsidRPr="0031245E" w:rsidRDefault="00420E47" w:rsidP="0031245E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Draw the generalized structure of an amino acid.</w:t>
            </w:r>
          </w:p>
          <w:p w:rsidR="00420E47" w:rsidRPr="0031245E" w:rsidRDefault="00420E47" w:rsidP="0031245E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Label the amine group, carboxyl group, alpha carbon and R group on an amino acid.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61"/>
        <w:gridCol w:w="64"/>
        <w:gridCol w:w="8057"/>
      </w:tblGrid>
      <w:tr w:rsidR="00420E47" w:rsidRPr="0031245E" w:rsidTr="00420E47">
        <w:trPr>
          <w:tblCellSpacing w:w="15" w:type="dxa"/>
        </w:trPr>
        <w:tc>
          <w:tcPr>
            <w:tcW w:w="525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2.1.S2</w:t>
            </w:r>
          </w:p>
        </w:tc>
        <w:tc>
          <w:tcPr>
            <w:tcW w:w="4426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Identification of biochemical such as sugars, lipids, or amino acids from molecular drawings.</w:t>
            </w:r>
          </w:p>
          <w:p w:rsidR="00420E47" w:rsidRPr="0031245E" w:rsidRDefault="00420E47" w:rsidP="0031245E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Identify the four major classes of carbon compounds used by living organisms from given diagrams (examples will include D-ribose, alpha glucose, beta glucose, </w:t>
            </w:r>
            <w:proofErr w:type="spell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trigylcerides</w:t>
            </w:r>
            <w:proofErr w:type="spell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, phospholipids and steroids).</w:t>
            </w:r>
          </w:p>
          <w:p w:rsidR="00420E47" w:rsidRPr="0031245E" w:rsidRDefault="00420E47" w:rsidP="0031245E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State the generalized chemical formula of the carbohydrates.</w:t>
            </w:r>
          </w:p>
          <w:p w:rsidR="00420E47" w:rsidRPr="0031245E" w:rsidRDefault="00420E47" w:rsidP="0031245E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Identify the following carbohydrates from molecular drawings:  D-ribose, alpha glucose, beta glucose, cellulose, glycogen, amylose starch and amylopectin starch.</w:t>
            </w:r>
          </w:p>
          <w:p w:rsidR="00420E47" w:rsidRPr="0031245E" w:rsidRDefault="00420E47" w:rsidP="0031245E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Compare the relative amount of oxygen atoms in lipids to the amount in carbohydrates.</w:t>
            </w:r>
          </w:p>
          <w:p w:rsidR="00420E47" w:rsidRPr="0031245E" w:rsidRDefault="00420E47" w:rsidP="0031245E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Identify the following lipids from molecular drawings:  triglycerides, phospholipids and steroids.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50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2.1</w:t>
            </w: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br/>
            </w: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NOS</w:t>
            </w:r>
          </w:p>
        </w:tc>
        <w:tc>
          <w:tcPr>
            <w:tcW w:w="4443" w:type="pct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 xml:space="preserve">Falsification of theories- the artificial synthesis of urea helped to falsify </w:t>
            </w:r>
            <w:proofErr w:type="spellStart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vitalism</w:t>
            </w:r>
            <w:proofErr w:type="spellEnd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.</w:t>
            </w:r>
          </w:p>
          <w:p w:rsidR="00420E47" w:rsidRPr="0031245E" w:rsidRDefault="00420E47" w:rsidP="0031245E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Define </w:t>
            </w:r>
            <w:proofErr w:type="spell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vitalism</w:t>
            </w:r>
            <w:proofErr w:type="spell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.</w:t>
            </w:r>
          </w:p>
          <w:p w:rsidR="00420E47" w:rsidRPr="0031245E" w:rsidRDefault="00420E47" w:rsidP="0031245E">
            <w:pPr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Explain the role of urea in the falsification of </w:t>
            </w:r>
            <w:proofErr w:type="spell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vitalism</w:t>
            </w:r>
            <w:proofErr w:type="spell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544" w:type="pct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2.2.U1</w:t>
            </w:r>
          </w:p>
        </w:tc>
        <w:tc>
          <w:tcPr>
            <w:tcW w:w="4407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 xml:space="preserve">Water molecules are </w:t>
            </w:r>
            <w:proofErr w:type="gramStart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polar</w:t>
            </w:r>
            <w:proofErr w:type="gramEnd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 xml:space="preserve"> and hydrogen bonds form between them.</w:t>
            </w:r>
          </w:p>
          <w:p w:rsidR="00420E47" w:rsidRPr="0031245E" w:rsidRDefault="00420E47" w:rsidP="0031245E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the structure of an atom (in terms of protons, neutrons and electrons).</w:t>
            </w:r>
          </w:p>
          <w:p w:rsidR="00420E47" w:rsidRPr="0031245E" w:rsidRDefault="00420E47" w:rsidP="0031245E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Contrast ion with atom.</w:t>
            </w:r>
          </w:p>
          <w:p w:rsidR="00420E47" w:rsidRPr="0031245E" w:rsidRDefault="00420E47" w:rsidP="0031245E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Define anion and </w:t>
            </w:r>
            <w:proofErr w:type="spell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cation</w:t>
            </w:r>
            <w:proofErr w:type="spell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.</w:t>
            </w:r>
          </w:p>
          <w:p w:rsidR="00420E47" w:rsidRPr="0031245E" w:rsidRDefault="00420E47" w:rsidP="0031245E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Contrast covalent, ionic and hydrogen bonds. </w:t>
            </w:r>
          </w:p>
          <w:p w:rsidR="00420E47" w:rsidRPr="0031245E" w:rsidRDefault="00420E47" w:rsidP="0031245E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Write the molecular formula for water and draw the atomic structure of the molecule.</w:t>
            </w:r>
          </w:p>
          <w:p w:rsidR="00420E47" w:rsidRPr="0031245E" w:rsidRDefault="00420E47" w:rsidP="0031245E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the cause and effect of the polar nature of water.</w:t>
            </w:r>
          </w:p>
          <w:p w:rsidR="00420E47" w:rsidRPr="0031245E" w:rsidRDefault="00420E47" w:rsidP="0031245E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lastRenderedPageBreak/>
              <w:t>Describe where and how water is able to form hydrogen bonds.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544" w:type="pct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lastRenderedPageBreak/>
              <w:t>2.2.U2</w:t>
            </w:r>
          </w:p>
        </w:tc>
        <w:tc>
          <w:tcPr>
            <w:tcW w:w="4407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 xml:space="preserve">Hydrogen bonding and </w:t>
            </w:r>
            <w:proofErr w:type="spellStart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dipolarity</w:t>
            </w:r>
            <w:proofErr w:type="spellEnd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 xml:space="preserve"> explain the cohesive, adhesive, thermal and solvent properties of water.</w:t>
            </w:r>
          </w:p>
          <w:p w:rsidR="00420E47" w:rsidRPr="0031245E" w:rsidRDefault="00420E47" w:rsidP="0031245E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Contrast adhesion with cohesion.</w:t>
            </w:r>
          </w:p>
          <w:p w:rsidR="00420E47" w:rsidRPr="0031245E" w:rsidRDefault="00420E47" w:rsidP="0031245E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an example of the cohesive property of water being of benefit to life.</w:t>
            </w:r>
          </w:p>
          <w:p w:rsidR="00420E47" w:rsidRPr="0031245E" w:rsidRDefault="00420E47" w:rsidP="0031245E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an example of the adhesive property of water being of benefit to life.</w:t>
            </w:r>
          </w:p>
          <w:p w:rsidR="00420E47" w:rsidRPr="0031245E" w:rsidRDefault="00420E47" w:rsidP="0031245E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Explain three thermal properties of water that are useful to living organisms.</w:t>
            </w:r>
          </w:p>
          <w:p w:rsidR="00420E47" w:rsidRPr="0031245E" w:rsidRDefault="00420E47" w:rsidP="0031245E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a benefit to life of water's high specific heat capacity.</w:t>
            </w:r>
          </w:p>
          <w:p w:rsidR="00420E47" w:rsidRPr="0031245E" w:rsidRDefault="00420E47" w:rsidP="0031245E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a benefit to life of water's high latent heat of vaporization.</w:t>
            </w:r>
          </w:p>
          <w:p w:rsidR="00420E47" w:rsidRPr="0031245E" w:rsidRDefault="00420E47" w:rsidP="0031245E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a benefit to life of water's high boiling point.</w:t>
            </w:r>
          </w:p>
          <w:p w:rsidR="00420E47" w:rsidRPr="0031245E" w:rsidRDefault="00420E47" w:rsidP="0031245E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Explain why is water such a good solvent.</w:t>
            </w:r>
          </w:p>
          <w:p w:rsidR="00420E47" w:rsidRPr="0031245E" w:rsidRDefault="00420E47" w:rsidP="0031245E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List the types of molecules that water will dissolve.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1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2.2.U3</w:t>
            </w:r>
          </w:p>
        </w:tc>
        <w:tc>
          <w:tcPr>
            <w:tcW w:w="458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Substances can be hydrophilic or hydrophobic</w:t>
            </w: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.</w:t>
            </w:r>
          </w:p>
          <w:p w:rsidR="00420E47" w:rsidRPr="0031245E" w:rsidRDefault="00420E47" w:rsidP="0031245E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State that polar and ionic molecules are hydrophilic.</w:t>
            </w:r>
          </w:p>
          <w:p w:rsidR="00420E47" w:rsidRPr="0031245E" w:rsidRDefault="00420E47" w:rsidP="0031245E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State that non-polar, non-ionic molecules are hydrophobic.</w:t>
            </w:r>
          </w:p>
          <w:p w:rsidR="00420E47" w:rsidRPr="0031245E" w:rsidRDefault="00420E47" w:rsidP="0031245E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Given a diagram of a molecular structure, determine if the molecule is hydrophilic or hydrophobic.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8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2.2.A1</w:t>
            </w:r>
          </w:p>
        </w:tc>
        <w:tc>
          <w:tcPr>
            <w:tcW w:w="451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Comparison of the thermal properties of water with those of methane.</w:t>
            </w:r>
          </w:p>
          <w:p w:rsidR="00420E47" w:rsidRPr="0031245E" w:rsidRDefault="00420E47" w:rsidP="0031245E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Compare the physical properties of methane and water.</w:t>
            </w:r>
          </w:p>
          <w:p w:rsidR="00420E47" w:rsidRPr="0031245E" w:rsidRDefault="00420E47" w:rsidP="0031245E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Explain why water and methane have different thermal properties based on their molecular structures.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82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2.2.A2</w:t>
            </w:r>
          </w:p>
        </w:tc>
        <w:tc>
          <w:tcPr>
            <w:tcW w:w="4517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Use of water as a coolant in sweat.</w:t>
            </w:r>
          </w:p>
          <w:p w:rsidR="00420E47" w:rsidRPr="0031245E" w:rsidRDefault="00420E47" w:rsidP="0031245E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Explain sweating as a mechanism to cool the body.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82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2.2.A3</w:t>
            </w:r>
          </w:p>
        </w:tc>
        <w:tc>
          <w:tcPr>
            <w:tcW w:w="4517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 xml:space="preserve">Modes of transport of glucose, amino acids, cholesterol, fats. </w:t>
            </w:r>
            <w:proofErr w:type="gramStart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oxygen</w:t>
            </w:r>
            <w:proofErr w:type="gramEnd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, and sodium in blood in relations to their solubility in water.</w:t>
            </w:r>
          </w:p>
          <w:p w:rsidR="00420E47" w:rsidRPr="0031245E" w:rsidRDefault="00420E47" w:rsidP="0031245E">
            <w:pPr>
              <w:numPr>
                <w:ilvl w:val="0"/>
                <w:numId w:val="1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State if the following molecules are hydrophobic or hydrophilic:  glucose, amino acids, cholesterol, fats, oxygen, and sodium chloride.</w:t>
            </w:r>
          </w:p>
          <w:p w:rsidR="00420E47" w:rsidRPr="0031245E" w:rsidRDefault="00420E47" w:rsidP="0031245E">
            <w:pPr>
              <w:numPr>
                <w:ilvl w:val="0"/>
                <w:numId w:val="1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the mechanism of transport in the blood of the following molecules:  glucose, amino acids, cholesterol, fats, oxygen, and sodium chloride.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164"/>
        <w:gridCol w:w="8084"/>
      </w:tblGrid>
      <w:tr w:rsidR="00420E47" w:rsidRPr="0031245E" w:rsidTr="00420E47">
        <w:trPr>
          <w:tblCellSpacing w:w="15" w:type="dxa"/>
        </w:trPr>
        <w:tc>
          <w:tcPr>
            <w:tcW w:w="47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2.2.</w:t>
            </w: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br/>
            </w: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NOS</w:t>
            </w:r>
          </w:p>
        </w:tc>
        <w:tc>
          <w:tcPr>
            <w:tcW w:w="4481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Use of theories to explain natural phenomena- the theory that hydrogen bonds form between water molecules explain the properties of water.</w:t>
            </w:r>
          </w:p>
          <w:p w:rsidR="00420E47" w:rsidRPr="0031245E" w:rsidRDefault="00420E47" w:rsidP="0031245E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State why scientists cannot prove without a doubt that hydrogen bonds exist between water molecules.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544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2.3.U1</w:t>
            </w:r>
          </w:p>
        </w:tc>
        <w:tc>
          <w:tcPr>
            <w:tcW w:w="4407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Monosaccharide monomers are linked together by condensation reactions to form disaccharides and polysaccharide polymers.</w:t>
            </w:r>
          </w:p>
          <w:p w:rsidR="00420E47" w:rsidRPr="0031245E" w:rsidRDefault="00420E47" w:rsidP="0031245E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Define monosaccharide, disaccharide and polysaccharide.</w:t>
            </w:r>
          </w:p>
          <w:p w:rsidR="00420E47" w:rsidRPr="0031245E" w:rsidRDefault="00420E47" w:rsidP="0031245E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List three examples of </w:t>
            </w:r>
            <w:proofErr w:type="spell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monosaccharides</w:t>
            </w:r>
            <w:proofErr w:type="spell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.</w:t>
            </w:r>
          </w:p>
          <w:p w:rsidR="00420E47" w:rsidRPr="0031245E" w:rsidRDefault="00420E47" w:rsidP="0031245E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List three examples of disaccharides.</w:t>
            </w:r>
          </w:p>
          <w:p w:rsidR="00420E47" w:rsidRPr="0031245E" w:rsidRDefault="00420E47" w:rsidP="0031245E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List three examples of polysaccharides.</w:t>
            </w:r>
          </w:p>
          <w:p w:rsidR="00420E47" w:rsidRPr="0031245E" w:rsidRDefault="00420E47" w:rsidP="0031245E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Use molecular diagrams to draw the formation of maltose from two glucose monomers.</w:t>
            </w:r>
          </w:p>
          <w:p w:rsidR="00420E47" w:rsidRPr="0031245E" w:rsidRDefault="00420E47" w:rsidP="0031245E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Explain a condensation reaction connecting two </w:t>
            </w:r>
            <w:proofErr w:type="spell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monosaccharides</w:t>
            </w:r>
            <w:proofErr w:type="spell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 in the formation of a disaccharide.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544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2.3.U2</w:t>
            </w:r>
          </w:p>
        </w:tc>
        <w:tc>
          <w:tcPr>
            <w:tcW w:w="4407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Fatty acids can be saturated, monounsaturated and polyunsaturated.</w:t>
            </w:r>
          </w:p>
          <w:p w:rsidR="00420E47" w:rsidRPr="0031245E" w:rsidRDefault="00420E47" w:rsidP="0031245E">
            <w:pPr>
              <w:numPr>
                <w:ilvl w:val="0"/>
                <w:numId w:val="1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the differences between saturated and unsaturated (mono- or poly-) fatty acids.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4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2.3.U3</w:t>
            </w:r>
          </w:p>
        </w:tc>
        <w:tc>
          <w:tcPr>
            <w:tcW w:w="455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 xml:space="preserve">Unsaturated fatty acids can be </w:t>
            </w:r>
            <w:proofErr w:type="spellStart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cis</w:t>
            </w:r>
            <w:proofErr w:type="spellEnd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 xml:space="preserve"> or trans isomers.</w:t>
            </w:r>
          </w:p>
          <w:p w:rsidR="00420E47" w:rsidRPr="0031245E" w:rsidRDefault="00420E47" w:rsidP="0031245E">
            <w:pPr>
              <w:numPr>
                <w:ilvl w:val="0"/>
                <w:numId w:val="20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Describe the differences between </w:t>
            </w:r>
            <w:proofErr w:type="spell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cis</w:t>
            </w:r>
            <w:proofErr w:type="spell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- and trans- fatty acids.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1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2.3.U4</w:t>
            </w:r>
          </w:p>
        </w:tc>
        <w:tc>
          <w:tcPr>
            <w:tcW w:w="458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Triglycerides are formed by condensation from three fatty acids and one glycerol. </w:t>
            </w:r>
          </w:p>
          <w:p w:rsidR="00420E47" w:rsidRPr="0031245E" w:rsidRDefault="00420E47" w:rsidP="0031245E">
            <w:pPr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the difference between fats and oils.</w:t>
            </w:r>
          </w:p>
          <w:p w:rsidR="00420E47" w:rsidRPr="0031245E" w:rsidRDefault="00420E47" w:rsidP="0031245E">
            <w:pPr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Explain a condensation reaction connecting fatty acids and glycerol to form a triglyceride</w:t>
            </w:r>
            <w:proofErr w:type="gram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..</w:t>
            </w:r>
            <w:proofErr w:type="gramEnd"/>
          </w:p>
          <w:p w:rsidR="00420E47" w:rsidRPr="0031245E" w:rsidRDefault="00420E47" w:rsidP="0031245E">
            <w:pPr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State two functions of triglycerides.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8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2.3.A1</w:t>
            </w:r>
          </w:p>
        </w:tc>
        <w:tc>
          <w:tcPr>
            <w:tcW w:w="451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Structure and function of cellulose and starch in plants and glycogen in humans. </w:t>
            </w:r>
          </w:p>
          <w:p w:rsidR="00420E47" w:rsidRPr="0031245E" w:rsidRDefault="00420E47" w:rsidP="0031245E">
            <w:pPr>
              <w:numPr>
                <w:ilvl w:val="0"/>
                <w:numId w:val="2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State the structural difference between alpha and beta glucose.</w:t>
            </w:r>
          </w:p>
          <w:p w:rsidR="00420E47" w:rsidRPr="0031245E" w:rsidRDefault="00420E47" w:rsidP="0031245E">
            <w:pPr>
              <w:numPr>
                <w:ilvl w:val="0"/>
                <w:numId w:val="2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Contrast the structure and functions of cellulose, amylose, amylopectin and glycogen.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8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2.3.A2</w:t>
            </w:r>
          </w:p>
        </w:tc>
        <w:tc>
          <w:tcPr>
            <w:tcW w:w="451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Scientific evidence for health risks of trans fat and saturated fatty acids. </w:t>
            </w:r>
          </w:p>
          <w:p w:rsidR="00420E47" w:rsidRPr="0031245E" w:rsidRDefault="00420E47" w:rsidP="0031245E">
            <w:pPr>
              <w:numPr>
                <w:ilvl w:val="0"/>
                <w:numId w:val="2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lastRenderedPageBreak/>
              <w:t xml:space="preserve">Discuss the relationship between saturated fatty </w:t>
            </w:r>
            <w:proofErr w:type="gram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acid  and</w:t>
            </w:r>
            <w:proofErr w:type="gram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 trans-unsaturated fat intake and rates of coronary heart disease.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4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2.3.A3</w:t>
            </w:r>
          </w:p>
        </w:tc>
        <w:tc>
          <w:tcPr>
            <w:tcW w:w="455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Lipids are more suitable for long term energy storage in humans than carbohydrates. </w:t>
            </w:r>
          </w:p>
          <w:p w:rsidR="00420E47" w:rsidRPr="0031245E" w:rsidRDefault="00420E47" w:rsidP="0031245E">
            <w:pPr>
              <w:numPr>
                <w:ilvl w:val="0"/>
                <w:numId w:val="24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Explain the energy storage of lipids compared to that of carbohydrates.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4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2.3.A4</w:t>
            </w:r>
          </w:p>
        </w:tc>
        <w:tc>
          <w:tcPr>
            <w:tcW w:w="455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Evaluation of evidence and the methods used to obtain the evidence for health claims made about lipids. </w:t>
            </w:r>
          </w:p>
          <w:p w:rsidR="00420E47" w:rsidRPr="0031245E" w:rsidRDefault="00420E47" w:rsidP="0031245E">
            <w:pPr>
              <w:numPr>
                <w:ilvl w:val="0"/>
                <w:numId w:val="2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Define evaluation in respect to evidence from and methods of research.</w:t>
            </w:r>
          </w:p>
          <w:p w:rsidR="00420E47" w:rsidRPr="0031245E" w:rsidRDefault="00420E47" w:rsidP="0031245E">
            <w:pPr>
              <w:numPr>
                <w:ilvl w:val="0"/>
                <w:numId w:val="2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the manner in which the implications of research can be assessed.</w:t>
            </w:r>
          </w:p>
          <w:p w:rsidR="00420E47" w:rsidRPr="0031245E" w:rsidRDefault="00420E47" w:rsidP="0031245E">
            <w:pPr>
              <w:numPr>
                <w:ilvl w:val="0"/>
                <w:numId w:val="2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the manner in which the limitations of research can be assessed.</w:t>
            </w:r>
          </w:p>
          <w:p w:rsidR="00420E47" w:rsidRPr="0031245E" w:rsidRDefault="00420E47" w:rsidP="0031245E">
            <w:pPr>
              <w:numPr>
                <w:ilvl w:val="0"/>
                <w:numId w:val="2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Evaluate a given health claim made about lipids.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194"/>
      </w:tblGrid>
      <w:tr w:rsidR="00420E47" w:rsidRPr="0031245E" w:rsidTr="00420E47">
        <w:trPr>
          <w:tblCellSpacing w:w="15" w:type="dxa"/>
        </w:trPr>
        <w:tc>
          <w:tcPr>
            <w:tcW w:w="44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2.3.S1</w:t>
            </w:r>
          </w:p>
        </w:tc>
        <w:tc>
          <w:tcPr>
            <w:tcW w:w="455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Use of molecular visualization software to compare cellulose, starch and glycogen.</w:t>
            </w:r>
          </w:p>
          <w:p w:rsidR="00420E47" w:rsidRPr="0031245E" w:rsidRDefault="00420E47" w:rsidP="0031245E">
            <w:pPr>
              <w:numPr>
                <w:ilvl w:val="0"/>
                <w:numId w:val="2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Demonstrate use of </w:t>
            </w:r>
            <w:proofErr w:type="spell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JMol</w:t>
            </w:r>
            <w:proofErr w:type="spell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 to view molecular structures, including changing image size, rotating the image and changing the style of the molecular model.</w:t>
            </w:r>
          </w:p>
          <w:p w:rsidR="00420E47" w:rsidRPr="0031245E" w:rsidRDefault="00420E47" w:rsidP="0031245E">
            <w:pPr>
              <w:numPr>
                <w:ilvl w:val="0"/>
                <w:numId w:val="2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Identify carbon, hydrogen and oxygen atoms by color.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4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2.3.S2</w:t>
            </w:r>
          </w:p>
        </w:tc>
        <w:tc>
          <w:tcPr>
            <w:tcW w:w="455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 xml:space="preserve">Determination of body mass index by calculation or use of a </w:t>
            </w:r>
            <w:proofErr w:type="spellStart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nomogram</w:t>
            </w:r>
            <w:proofErr w:type="spellEnd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. </w:t>
            </w:r>
          </w:p>
          <w:p w:rsidR="00420E47" w:rsidRPr="0031245E" w:rsidRDefault="00420E47" w:rsidP="0031245E">
            <w:pPr>
              <w:numPr>
                <w:ilvl w:val="0"/>
                <w:numId w:val="27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Calculate BMI using the formula.</w:t>
            </w:r>
          </w:p>
          <w:p w:rsidR="00420E47" w:rsidRPr="0031245E" w:rsidRDefault="00420E47" w:rsidP="0031245E">
            <w:pPr>
              <w:numPr>
                <w:ilvl w:val="0"/>
                <w:numId w:val="27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Determine BMI using a </w:t>
            </w:r>
            <w:proofErr w:type="spell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nomogram</w:t>
            </w:r>
            <w:proofErr w:type="spell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.</w:t>
            </w:r>
          </w:p>
          <w:p w:rsidR="00420E47" w:rsidRPr="0031245E" w:rsidRDefault="00420E47" w:rsidP="0031245E">
            <w:pPr>
              <w:numPr>
                <w:ilvl w:val="0"/>
                <w:numId w:val="27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effects of a BMI that is too high or too low.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164"/>
        <w:gridCol w:w="8084"/>
      </w:tblGrid>
      <w:tr w:rsidR="00420E47" w:rsidRPr="0031245E" w:rsidTr="00420E47">
        <w:trPr>
          <w:tblCellSpacing w:w="15" w:type="dxa"/>
        </w:trPr>
        <w:tc>
          <w:tcPr>
            <w:tcW w:w="47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2.3.</w:t>
            </w: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br/>
            </w: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NOS</w:t>
            </w:r>
          </w:p>
        </w:tc>
        <w:tc>
          <w:tcPr>
            <w:tcW w:w="4481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Evaluating claims- health claims made about lipids in diets need to be assessed. </w:t>
            </w:r>
          </w:p>
          <w:p w:rsidR="00420E47" w:rsidRPr="0031245E" w:rsidRDefault="00420E47" w:rsidP="0031245E">
            <w:pPr>
              <w:numPr>
                <w:ilvl w:val="0"/>
                <w:numId w:val="2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how the effect of lipids on health can be assessed scientifically.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544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2.4.U1</w:t>
            </w:r>
          </w:p>
        </w:tc>
        <w:tc>
          <w:tcPr>
            <w:tcW w:w="4407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Amino Acids are linked together by condensation to form polypeptides.</w:t>
            </w:r>
          </w:p>
          <w:p w:rsidR="00420E47" w:rsidRPr="0031245E" w:rsidRDefault="00420E47" w:rsidP="0031245E">
            <w:pPr>
              <w:numPr>
                <w:ilvl w:val="0"/>
                <w:numId w:val="2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polypeptide chain formation in terms of the formation of peptide bonds and condensation reactions.</w:t>
            </w:r>
          </w:p>
          <w:p w:rsidR="00420E47" w:rsidRPr="0031245E" w:rsidRDefault="00420E47" w:rsidP="0031245E">
            <w:pPr>
              <w:numPr>
                <w:ilvl w:val="0"/>
                <w:numId w:val="2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Determine the number of peptide bonds given the number of amino acids in a polypeptide.</w:t>
            </w:r>
          </w:p>
          <w:p w:rsidR="00420E47" w:rsidRPr="0031245E" w:rsidRDefault="00420E47" w:rsidP="0031245E">
            <w:pPr>
              <w:numPr>
                <w:ilvl w:val="0"/>
                <w:numId w:val="2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Define dipeptide, </w:t>
            </w:r>
            <w:proofErr w:type="spell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oligopeptides</w:t>
            </w:r>
            <w:proofErr w:type="spell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 and polypeptide.  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544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2.4.U2</w:t>
            </w:r>
          </w:p>
        </w:tc>
        <w:tc>
          <w:tcPr>
            <w:tcW w:w="4407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There are 20 different amino acids in polypeptides synthesized on ribosomes.</w:t>
            </w:r>
          </w:p>
          <w:p w:rsidR="00420E47" w:rsidRPr="0031245E" w:rsidRDefault="00420E47" w:rsidP="0031245E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State the number of amino acids used by living organisms to make polypeptides.</w:t>
            </w:r>
          </w:p>
          <w:p w:rsidR="00420E47" w:rsidRPr="0031245E" w:rsidRDefault="00420E47" w:rsidP="0031245E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Given an image of an amino acid, classify the amino acid chemical properties based on R group properties. </w:t>
            </w:r>
          </w:p>
          <w:p w:rsidR="00420E47" w:rsidRPr="0031245E" w:rsidRDefault="00420E47" w:rsidP="0031245E">
            <w:pPr>
              <w:numPr>
                <w:ilvl w:val="0"/>
                <w:numId w:val="30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Outline the role vitamin C plays in the conversion of </w:t>
            </w:r>
            <w:proofErr w:type="spell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proline</w:t>
            </w:r>
            <w:proofErr w:type="spell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 to </w:t>
            </w:r>
            <w:proofErr w:type="spell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hydroxyproline</w:t>
            </w:r>
            <w:proofErr w:type="spell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.  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1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2.4.U3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Amino Acids can be linked together in any sequence giving a huge range of possible polypeptides.</w:t>
            </w:r>
          </w:p>
          <w:p w:rsidR="00420E47" w:rsidRPr="0031245E" w:rsidRDefault="00420E47" w:rsidP="0031245E">
            <w:pPr>
              <w:numPr>
                <w:ilvl w:val="0"/>
                <w:numId w:val="3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Calculate the possible number of amino acid sequences given n number of amino acids.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1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2.4.U4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The amino acid sequence of polypeptides is coded for by genes.</w:t>
            </w:r>
          </w:p>
          <w:p w:rsidR="00420E47" w:rsidRPr="0031245E" w:rsidRDefault="00420E47" w:rsidP="0031245E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the relationship between genes and polypeptides.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2.4.U5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A protein may consist of a single polypeptide or more than one polypeptide linked together.</w:t>
            </w:r>
          </w:p>
          <w:p w:rsidR="00420E47" w:rsidRPr="0031245E" w:rsidRDefault="00420E47" w:rsidP="0031245E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the structure and function of three example proteins composed of two or more polypeptides linked together.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2.4.U6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The amino acid sequence determines the three-dimensional conformation of a protein.</w:t>
            </w:r>
          </w:p>
          <w:p w:rsidR="00420E47" w:rsidRPr="0031245E" w:rsidRDefault="00420E47" w:rsidP="0031245E">
            <w:pPr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Contrast the structure of globular proteins with the structure of fibrous proteins.</w:t>
            </w:r>
          </w:p>
          <w:p w:rsidR="00420E47" w:rsidRPr="0031245E" w:rsidRDefault="00420E47" w:rsidP="0031245E">
            <w:pPr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the structure of membrane bound globular proteins.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2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2.4.U7</w:t>
            </w:r>
          </w:p>
        </w:tc>
        <w:tc>
          <w:tcPr>
            <w:tcW w:w="457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Living organisms synthesize many different proteins with a wide range of functions.</w:t>
            </w:r>
          </w:p>
          <w:p w:rsidR="00420E47" w:rsidRPr="0031245E" w:rsidRDefault="00420E47" w:rsidP="0031245E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Contrast the generalized function of globular proteins with generalized function of fibrous proteins.</w:t>
            </w:r>
          </w:p>
          <w:p w:rsidR="00420E47" w:rsidRPr="0031245E" w:rsidRDefault="00420E47" w:rsidP="0031245E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List ten functions of proteins in a cell or organism.</w:t>
            </w:r>
          </w:p>
          <w:p w:rsidR="00420E47" w:rsidRPr="0031245E" w:rsidRDefault="00420E47" w:rsidP="0031245E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the function of enzyme proteins.</w:t>
            </w:r>
          </w:p>
          <w:p w:rsidR="00420E47" w:rsidRPr="0031245E" w:rsidRDefault="00420E47" w:rsidP="0031245E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the function of hormone proteins.</w:t>
            </w:r>
          </w:p>
          <w:p w:rsidR="00420E47" w:rsidRPr="0031245E" w:rsidRDefault="00420E47" w:rsidP="0031245E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the function of immunoglobulin proteins.</w:t>
            </w:r>
          </w:p>
          <w:p w:rsidR="00420E47" w:rsidRPr="0031245E" w:rsidRDefault="00420E47" w:rsidP="0031245E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the function of pigment proteins.</w:t>
            </w:r>
          </w:p>
          <w:p w:rsidR="00420E47" w:rsidRPr="0031245E" w:rsidRDefault="00420E47" w:rsidP="0031245E">
            <w:pPr>
              <w:numPr>
                <w:ilvl w:val="0"/>
                <w:numId w:val="3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the function of structural proteins.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3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2.4.U8</w:t>
            </w:r>
          </w:p>
        </w:tc>
        <w:tc>
          <w:tcPr>
            <w:tcW w:w="456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Every individual has a unique proteome.</w:t>
            </w:r>
          </w:p>
          <w:p w:rsidR="00420E47" w:rsidRPr="0031245E" w:rsidRDefault="00420E47" w:rsidP="0031245E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Define proteome.</w:t>
            </w:r>
          </w:p>
          <w:p w:rsidR="00420E47" w:rsidRPr="0031245E" w:rsidRDefault="00420E47" w:rsidP="0031245E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Contrast proteome with genome.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3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2.4.A1</w:t>
            </w:r>
          </w:p>
        </w:tc>
        <w:tc>
          <w:tcPr>
            <w:tcW w:w="456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proofErr w:type="spellStart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Rubisco</w:t>
            </w:r>
            <w:proofErr w:type="spellEnd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 xml:space="preserve">, insulin </w:t>
            </w:r>
            <w:proofErr w:type="spellStart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immunoglobulins</w:t>
            </w:r>
            <w:proofErr w:type="spellEnd"/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, rhodopsin, collagen and spider silk as examples of the range of protein functions.</w:t>
            </w:r>
          </w:p>
          <w:p w:rsidR="00420E47" w:rsidRPr="0031245E" w:rsidRDefault="00420E47" w:rsidP="0031245E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lastRenderedPageBreak/>
              <w:t>State the function of each of the following proteins:  </w:t>
            </w:r>
            <w:proofErr w:type="spell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rubisco</w:t>
            </w:r>
            <w:proofErr w:type="spell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, insulin, immunoglobulin, rhodopsin. </w:t>
            </w:r>
            <w:proofErr w:type="gram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collagen</w:t>
            </w:r>
            <w:proofErr w:type="gram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, spider silk, actin, myosin, casein, hemoglobin, acetylcholine receptor, oxytocin, prolactin, ferritin, billirubin, fibrinogen, transferrin and albumin.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4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lastRenderedPageBreak/>
              <w:t>2.4.A2</w:t>
            </w:r>
          </w:p>
        </w:tc>
        <w:tc>
          <w:tcPr>
            <w:tcW w:w="455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Denaturation of proteins by heat or by deviation of pH from the optimum.</w:t>
            </w:r>
          </w:p>
          <w:p w:rsidR="00420E47" w:rsidRPr="0031245E" w:rsidRDefault="00420E47" w:rsidP="0031245E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Define denaturation.</w:t>
            </w:r>
          </w:p>
          <w:p w:rsidR="00420E47" w:rsidRPr="0031245E" w:rsidRDefault="00420E47" w:rsidP="0031245E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the effect of heat and pH on protein structure.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61"/>
        <w:gridCol w:w="64"/>
        <w:gridCol w:w="8057"/>
      </w:tblGrid>
      <w:tr w:rsidR="00420E47" w:rsidRPr="0031245E" w:rsidTr="00420E47">
        <w:trPr>
          <w:tblCellSpacing w:w="15" w:type="dxa"/>
        </w:trPr>
        <w:tc>
          <w:tcPr>
            <w:tcW w:w="525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2.4.S1</w:t>
            </w:r>
          </w:p>
        </w:tc>
        <w:tc>
          <w:tcPr>
            <w:tcW w:w="4426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Drawing molecular diagrams to show the formation of a peptide bond.</w:t>
            </w:r>
          </w:p>
          <w:p w:rsidR="00420E47" w:rsidRPr="0031245E" w:rsidRDefault="00420E47" w:rsidP="0031245E">
            <w:pPr>
              <w:numPr>
                <w:ilvl w:val="0"/>
                <w:numId w:val="3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Draw peptide bond formation </w:t>
            </w:r>
            <w:proofErr w:type="gram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in a condensation reactions</w:t>
            </w:r>
            <w:proofErr w:type="gram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50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2.4.</w:t>
            </w: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br/>
            </w: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NOS</w:t>
            </w:r>
          </w:p>
        </w:tc>
        <w:tc>
          <w:tcPr>
            <w:tcW w:w="4443" w:type="pct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Looking for patterns, trends, and discrepancies- most but not all organisms assemble proteins from the same amino acids.</w:t>
            </w:r>
          </w:p>
          <w:p w:rsidR="00420E47" w:rsidRPr="0031245E" w:rsidRDefault="00420E47" w:rsidP="0031245E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Explain the trend of </w:t>
            </w:r>
            <w:proofErr w:type="gramStart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organisms</w:t>
            </w:r>
            <w:proofErr w:type="gramEnd"/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 assembly of polypeptides from the same amino acids.</w:t>
            </w:r>
          </w:p>
          <w:p w:rsidR="00420E47" w:rsidRPr="0031245E" w:rsidRDefault="00420E47" w:rsidP="0031245E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a discrepancy of the trend of all organisms using the same amino acids to assemble polypeptides.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544" w:type="pct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2.5.U1</w:t>
            </w:r>
          </w:p>
        </w:tc>
        <w:tc>
          <w:tcPr>
            <w:tcW w:w="4407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Enzymes have an active site to which specific substrates bind.</w:t>
            </w:r>
          </w:p>
          <w:p w:rsidR="00420E47" w:rsidRPr="0031245E" w:rsidRDefault="00420E47" w:rsidP="0031245E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State the relationship between enzyme substrate and enzyme product.</w:t>
            </w:r>
          </w:p>
          <w:p w:rsidR="00420E47" w:rsidRPr="0031245E" w:rsidRDefault="00420E47" w:rsidP="0031245E">
            <w:pPr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Explain the relationship between enzyme structure and enzyme specificity, including the role of the active site.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544" w:type="pct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2.5.U2</w:t>
            </w:r>
          </w:p>
        </w:tc>
        <w:tc>
          <w:tcPr>
            <w:tcW w:w="4407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Enzyme catalysis involves molecular motion and the collision of substrates with the active site.</w:t>
            </w:r>
          </w:p>
          <w:p w:rsidR="00420E47" w:rsidRPr="0031245E" w:rsidRDefault="00420E47" w:rsidP="0031245E">
            <w:pPr>
              <w:numPr>
                <w:ilvl w:val="0"/>
                <w:numId w:val="4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the three stages of enzyme activity.</w:t>
            </w:r>
          </w:p>
          <w:p w:rsidR="00420E47" w:rsidRPr="0031245E" w:rsidRDefault="00420E47" w:rsidP="0031245E">
            <w:pPr>
              <w:numPr>
                <w:ilvl w:val="0"/>
                <w:numId w:val="4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Explain the role of random collisions in the binding of the substrate with the enzyme active site.</w:t>
            </w:r>
          </w:p>
          <w:p w:rsidR="00420E47" w:rsidRPr="0031245E" w:rsidRDefault="00420E47" w:rsidP="0031245E">
            <w:pPr>
              <w:numPr>
                <w:ilvl w:val="0"/>
                <w:numId w:val="42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Describe the induced fit model of enzyme action.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1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2.5.U3</w:t>
            </w:r>
          </w:p>
        </w:tc>
        <w:tc>
          <w:tcPr>
            <w:tcW w:w="458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Temperature, pH and substrate concentration affect the rate of activity of enzymes.</w:t>
            </w:r>
          </w:p>
          <w:p w:rsidR="00420E47" w:rsidRPr="0031245E" w:rsidRDefault="00420E47" w:rsidP="0031245E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Explain how temperature affects the rate of enzyme activity.</w:t>
            </w:r>
          </w:p>
          <w:p w:rsidR="00420E47" w:rsidRPr="0031245E" w:rsidRDefault="00420E47" w:rsidP="0031245E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Draw a graph of depicting the effect of temperature on the rate of enzyme activity.</w:t>
            </w:r>
          </w:p>
          <w:p w:rsidR="00420E47" w:rsidRPr="0031245E" w:rsidRDefault="00420E47" w:rsidP="0031245E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Explain how pH affects the rate of enzyme activity.</w:t>
            </w:r>
          </w:p>
          <w:p w:rsidR="00420E47" w:rsidRPr="0031245E" w:rsidRDefault="00420E47" w:rsidP="0031245E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Draw a graph of depicting the effect of pH on the rate of enzyme activity.</w:t>
            </w:r>
          </w:p>
          <w:p w:rsidR="00420E47" w:rsidRPr="0031245E" w:rsidRDefault="00420E47" w:rsidP="0031245E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Identify the optimum temperature or pH for enzyme activity on a graph.</w:t>
            </w:r>
          </w:p>
          <w:p w:rsidR="00420E47" w:rsidRPr="0031245E" w:rsidRDefault="00420E47" w:rsidP="0031245E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Explain how substrate concentration affects the rate of enzyme activity.</w:t>
            </w:r>
          </w:p>
          <w:p w:rsidR="00420E47" w:rsidRPr="0031245E" w:rsidRDefault="00420E47" w:rsidP="0031245E">
            <w:pPr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Draw a graph of depicting the effect of substrate concentration on the rate of enzyme activity.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1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2.5.U4</w:t>
            </w:r>
          </w:p>
        </w:tc>
        <w:tc>
          <w:tcPr>
            <w:tcW w:w="458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Enzymes are denatured.</w:t>
            </w:r>
          </w:p>
          <w:p w:rsidR="00420E47" w:rsidRPr="0031245E" w:rsidRDefault="00420E47" w:rsidP="0031245E">
            <w:pPr>
              <w:numPr>
                <w:ilvl w:val="0"/>
                <w:numId w:val="44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State the effect of denaturation on enzyme structure and function.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165"/>
      </w:tblGrid>
      <w:tr w:rsidR="00420E47" w:rsidRPr="0031245E" w:rsidTr="00420E47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2.5.U5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Immobilized enzymes are widely used in industry.</w:t>
            </w:r>
          </w:p>
          <w:p w:rsidR="00420E47" w:rsidRPr="0031245E" w:rsidRDefault="00420E47" w:rsidP="0031245E">
            <w:pPr>
              <w:numPr>
                <w:ilvl w:val="0"/>
                <w:numId w:val="4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List industries that use commercially useful enzymes.</w:t>
            </w:r>
          </w:p>
          <w:p w:rsidR="00420E47" w:rsidRPr="0031245E" w:rsidRDefault="00420E47" w:rsidP="0031245E">
            <w:pPr>
              <w:numPr>
                <w:ilvl w:val="0"/>
                <w:numId w:val="45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 xml:space="preserve">Explain how and why industrial enzymes are often immobilized. 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2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2.5.A1</w:t>
            </w:r>
          </w:p>
        </w:tc>
        <w:tc>
          <w:tcPr>
            <w:tcW w:w="457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Methods of production of lactose-free milk and its advantages.</w:t>
            </w:r>
          </w:p>
          <w:p w:rsidR="00420E47" w:rsidRPr="0031245E" w:rsidRDefault="00420E47" w:rsidP="0031245E">
            <w:pPr>
              <w:numPr>
                <w:ilvl w:val="0"/>
                <w:numId w:val="4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State the source of the lactase enzyme used in food processing.</w:t>
            </w:r>
          </w:p>
          <w:p w:rsidR="00420E47" w:rsidRPr="0031245E" w:rsidRDefault="00420E47" w:rsidP="0031245E">
            <w:pPr>
              <w:numPr>
                <w:ilvl w:val="0"/>
                <w:numId w:val="4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State the reaction catalyzed by lactase.</w:t>
            </w:r>
          </w:p>
          <w:p w:rsidR="00420E47" w:rsidRPr="0031245E" w:rsidRDefault="00420E47" w:rsidP="0031245E">
            <w:pPr>
              <w:numPr>
                <w:ilvl w:val="0"/>
                <w:numId w:val="46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Outline four reasons for using lactase in food processing.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194"/>
      </w:tblGrid>
      <w:tr w:rsidR="00420E47" w:rsidRPr="0031245E" w:rsidTr="00420E47">
        <w:trPr>
          <w:tblCellSpacing w:w="15" w:type="dxa"/>
        </w:trPr>
        <w:tc>
          <w:tcPr>
            <w:tcW w:w="42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2.5.S1</w:t>
            </w:r>
          </w:p>
        </w:tc>
        <w:tc>
          <w:tcPr>
            <w:tcW w:w="457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Design of experiments to test the effect of temperature, pH, and substrate concentration on the activity of enzymes.</w:t>
            </w:r>
          </w:p>
          <w:p w:rsidR="00420E47" w:rsidRPr="0031245E" w:rsidRDefault="00420E47" w:rsidP="0031245E">
            <w:pPr>
              <w:numPr>
                <w:ilvl w:val="0"/>
                <w:numId w:val="47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31245E">
              <w:rPr>
                <w:rFonts w:ascii="Times" w:eastAsia="Times New Roman" w:hAnsi="Times" w:cs="Times New Roman"/>
                <w:sz w:val="18"/>
                <w:szCs w:val="18"/>
              </w:rPr>
              <w:t>Identify and manipulated, responding and controlled variables in descriptions of experiments testing the activity of enzymes.</w:t>
            </w:r>
          </w:p>
        </w:tc>
      </w:tr>
      <w:tr w:rsidR="00420E47" w:rsidRPr="0031245E" w:rsidTr="00420E47">
        <w:trPr>
          <w:tblCellSpacing w:w="15" w:type="dxa"/>
        </w:trPr>
        <w:tc>
          <w:tcPr>
            <w:tcW w:w="42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4"/>
                <w:szCs w:val="14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4"/>
                <w:szCs w:val="14"/>
              </w:rPr>
              <w:t>2.5.S2</w:t>
            </w:r>
          </w:p>
        </w:tc>
        <w:tc>
          <w:tcPr>
            <w:tcW w:w="457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4"/>
                <w:szCs w:val="14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4"/>
                <w:szCs w:val="14"/>
              </w:rPr>
              <w:t>Experimental investigation of a factor affecting enzyme activity.</w:t>
            </w:r>
            <w:r w:rsidRPr="0031245E">
              <w:rPr>
                <w:rFonts w:ascii="Times" w:eastAsia="Times New Roman" w:hAnsi="Times" w:cs="Times New Roman"/>
                <w:sz w:val="14"/>
                <w:szCs w:val="14"/>
              </w:rPr>
              <w:t xml:space="preserve"> </w:t>
            </w:r>
            <w:r w:rsidRPr="0031245E">
              <w:rPr>
                <w:rFonts w:ascii="Times" w:eastAsia="Times New Roman" w:hAnsi="Times" w:cs="Times New Roman"/>
                <w:b/>
                <w:bCs/>
                <w:color w:val="C23B3B"/>
                <w:sz w:val="14"/>
                <w:szCs w:val="14"/>
              </w:rPr>
              <w:t>(Practical 3)</w:t>
            </w:r>
          </w:p>
          <w:p w:rsidR="00420E47" w:rsidRPr="0031245E" w:rsidRDefault="00420E47" w:rsidP="0031245E">
            <w:pPr>
              <w:numPr>
                <w:ilvl w:val="0"/>
                <w:numId w:val="48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4"/>
                <w:szCs w:val="14"/>
              </w:rPr>
            </w:pPr>
            <w:r w:rsidRPr="0031245E">
              <w:rPr>
                <w:rFonts w:ascii="Times" w:eastAsia="Times New Roman" w:hAnsi="Times" w:cs="Times New Roman"/>
                <w:sz w:val="14"/>
                <w:szCs w:val="14"/>
              </w:rPr>
              <w:t>Describe three techniques for measuring the activity of an example enzyme.</w:t>
            </w:r>
          </w:p>
        </w:tc>
      </w:tr>
    </w:tbl>
    <w:p w:rsidR="00420E47" w:rsidRPr="0031245E" w:rsidRDefault="00420E47" w:rsidP="0031245E">
      <w:pPr>
        <w:contextualSpacing/>
        <w:rPr>
          <w:rFonts w:ascii="Times" w:eastAsia="Times New Roman" w:hAnsi="Times" w:cs="Times New Roman"/>
          <w:vanish/>
          <w:sz w:val="14"/>
          <w:szCs w:val="1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7989"/>
      </w:tblGrid>
      <w:tr w:rsidR="00420E47" w:rsidRPr="0031245E" w:rsidTr="00420E47">
        <w:trPr>
          <w:tblCellSpacing w:w="15" w:type="dxa"/>
        </w:trPr>
        <w:tc>
          <w:tcPr>
            <w:tcW w:w="42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4"/>
                <w:szCs w:val="14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4"/>
                <w:szCs w:val="14"/>
              </w:rPr>
              <w:t>2.5.</w:t>
            </w:r>
            <w:r w:rsidRPr="0031245E">
              <w:rPr>
                <w:rFonts w:ascii="Times" w:eastAsia="Times New Roman" w:hAnsi="Times" w:cs="Times New Roman"/>
                <w:sz w:val="14"/>
                <w:szCs w:val="14"/>
              </w:rPr>
              <w:br/>
            </w:r>
            <w:r w:rsidRPr="0031245E">
              <w:rPr>
                <w:rFonts w:ascii="Times" w:eastAsia="Times New Roman" w:hAnsi="Times" w:cs="Times New Roman"/>
                <w:b/>
                <w:bCs/>
                <w:sz w:val="14"/>
                <w:szCs w:val="14"/>
              </w:rPr>
              <w:t>NOS</w:t>
            </w:r>
          </w:p>
        </w:tc>
        <w:tc>
          <w:tcPr>
            <w:tcW w:w="457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420E47" w:rsidRPr="0031245E" w:rsidRDefault="00420E47" w:rsidP="0031245E">
            <w:pPr>
              <w:contextualSpacing/>
              <w:rPr>
                <w:rFonts w:ascii="Times" w:eastAsia="Times New Roman" w:hAnsi="Times" w:cs="Times New Roman"/>
                <w:sz w:val="14"/>
                <w:szCs w:val="14"/>
              </w:rPr>
            </w:pPr>
            <w:r w:rsidRPr="0031245E">
              <w:rPr>
                <w:rFonts w:ascii="Times" w:eastAsia="Times New Roman" w:hAnsi="Times" w:cs="Times New Roman"/>
                <w:b/>
                <w:bCs/>
                <w:sz w:val="14"/>
                <w:szCs w:val="14"/>
              </w:rPr>
              <w:t>Experimental design-accurate, quantitative measurements in enzyme experiments require replicates to ensure reliability.</w:t>
            </w:r>
          </w:p>
          <w:p w:rsidR="00420E47" w:rsidRPr="0031245E" w:rsidRDefault="00420E47" w:rsidP="0031245E">
            <w:pPr>
              <w:numPr>
                <w:ilvl w:val="0"/>
                <w:numId w:val="4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4"/>
                <w:szCs w:val="14"/>
              </w:rPr>
            </w:pPr>
            <w:r w:rsidRPr="0031245E">
              <w:rPr>
                <w:rFonts w:ascii="Times" w:eastAsia="Times New Roman" w:hAnsi="Times" w:cs="Times New Roman"/>
                <w:sz w:val="14"/>
                <w:szCs w:val="14"/>
              </w:rPr>
              <w:t>Define quantitative and qualitative.</w:t>
            </w:r>
          </w:p>
          <w:p w:rsidR="00420E47" w:rsidRPr="0031245E" w:rsidRDefault="00420E47" w:rsidP="0031245E">
            <w:pPr>
              <w:numPr>
                <w:ilvl w:val="0"/>
                <w:numId w:val="4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4"/>
                <w:szCs w:val="14"/>
              </w:rPr>
            </w:pPr>
            <w:r w:rsidRPr="0031245E">
              <w:rPr>
                <w:rFonts w:ascii="Times" w:eastAsia="Times New Roman" w:hAnsi="Times" w:cs="Times New Roman"/>
                <w:sz w:val="14"/>
                <w:szCs w:val="14"/>
              </w:rPr>
              <w:t>Determine measurement uncertainty of a measurement tool.</w:t>
            </w:r>
          </w:p>
          <w:p w:rsidR="00420E47" w:rsidRPr="0031245E" w:rsidRDefault="00420E47" w:rsidP="0031245E">
            <w:pPr>
              <w:numPr>
                <w:ilvl w:val="0"/>
                <w:numId w:val="4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4"/>
                <w:szCs w:val="14"/>
              </w:rPr>
            </w:pPr>
            <w:r w:rsidRPr="0031245E">
              <w:rPr>
                <w:rFonts w:ascii="Times" w:eastAsia="Times New Roman" w:hAnsi="Times" w:cs="Times New Roman"/>
                <w:sz w:val="14"/>
                <w:szCs w:val="14"/>
              </w:rPr>
              <w:t>Explain the need for repeated measurements (multiple trials) in experimental design.</w:t>
            </w:r>
          </w:p>
          <w:p w:rsidR="00420E47" w:rsidRPr="0031245E" w:rsidRDefault="00420E47" w:rsidP="0031245E">
            <w:pPr>
              <w:numPr>
                <w:ilvl w:val="0"/>
                <w:numId w:val="49"/>
              </w:numPr>
              <w:spacing w:before="100" w:beforeAutospacing="1" w:after="100" w:afterAutospacing="1"/>
              <w:contextualSpacing/>
              <w:rPr>
                <w:rFonts w:ascii="Times" w:eastAsia="Times New Roman" w:hAnsi="Times" w:cs="Times New Roman"/>
                <w:sz w:val="14"/>
                <w:szCs w:val="14"/>
              </w:rPr>
            </w:pPr>
            <w:r w:rsidRPr="0031245E">
              <w:rPr>
                <w:rFonts w:ascii="Times" w:eastAsia="Times New Roman" w:hAnsi="Times" w:cs="Times New Roman"/>
                <w:sz w:val="14"/>
                <w:szCs w:val="14"/>
              </w:rPr>
              <w:t>Explain the need to controlled variables in experimental design.</w:t>
            </w:r>
          </w:p>
        </w:tc>
      </w:tr>
    </w:tbl>
    <w:p w:rsidR="00C2651B" w:rsidRPr="0031245E" w:rsidRDefault="00C2651B" w:rsidP="0031245E">
      <w:pPr>
        <w:contextualSpacing/>
        <w:rPr>
          <w:sz w:val="18"/>
          <w:szCs w:val="18"/>
        </w:rPr>
      </w:pPr>
    </w:p>
    <w:sectPr w:rsidR="00C2651B" w:rsidRPr="0031245E" w:rsidSect="00C265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59C"/>
    <w:multiLevelType w:val="multilevel"/>
    <w:tmpl w:val="4B50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A07E5"/>
    <w:multiLevelType w:val="multilevel"/>
    <w:tmpl w:val="19AA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15BE6"/>
    <w:multiLevelType w:val="multilevel"/>
    <w:tmpl w:val="A95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148F3"/>
    <w:multiLevelType w:val="multilevel"/>
    <w:tmpl w:val="C6DE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13439"/>
    <w:multiLevelType w:val="multilevel"/>
    <w:tmpl w:val="40F8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90A80"/>
    <w:multiLevelType w:val="multilevel"/>
    <w:tmpl w:val="0512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4639A"/>
    <w:multiLevelType w:val="multilevel"/>
    <w:tmpl w:val="B046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52304"/>
    <w:multiLevelType w:val="multilevel"/>
    <w:tmpl w:val="FFF4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92B1A"/>
    <w:multiLevelType w:val="multilevel"/>
    <w:tmpl w:val="679C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5466C5"/>
    <w:multiLevelType w:val="multilevel"/>
    <w:tmpl w:val="B7F8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64EE6"/>
    <w:multiLevelType w:val="multilevel"/>
    <w:tmpl w:val="3B6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7C7A6F"/>
    <w:multiLevelType w:val="multilevel"/>
    <w:tmpl w:val="A354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C85E17"/>
    <w:multiLevelType w:val="multilevel"/>
    <w:tmpl w:val="A512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C86B06"/>
    <w:multiLevelType w:val="multilevel"/>
    <w:tmpl w:val="2E14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31F91"/>
    <w:multiLevelType w:val="multilevel"/>
    <w:tmpl w:val="497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9B4683"/>
    <w:multiLevelType w:val="multilevel"/>
    <w:tmpl w:val="A17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08123A"/>
    <w:multiLevelType w:val="multilevel"/>
    <w:tmpl w:val="028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CB62FE"/>
    <w:multiLevelType w:val="multilevel"/>
    <w:tmpl w:val="FDE2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287E9D"/>
    <w:multiLevelType w:val="multilevel"/>
    <w:tmpl w:val="5E94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532EC"/>
    <w:multiLevelType w:val="multilevel"/>
    <w:tmpl w:val="89D4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F27189"/>
    <w:multiLevelType w:val="multilevel"/>
    <w:tmpl w:val="E960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6607CE"/>
    <w:multiLevelType w:val="multilevel"/>
    <w:tmpl w:val="379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D82AD2"/>
    <w:multiLevelType w:val="multilevel"/>
    <w:tmpl w:val="F89C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9039A1"/>
    <w:multiLevelType w:val="multilevel"/>
    <w:tmpl w:val="06B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682988"/>
    <w:multiLevelType w:val="multilevel"/>
    <w:tmpl w:val="04E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E40E33"/>
    <w:multiLevelType w:val="multilevel"/>
    <w:tmpl w:val="E01C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F67316"/>
    <w:multiLevelType w:val="multilevel"/>
    <w:tmpl w:val="E71C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693C1F"/>
    <w:multiLevelType w:val="multilevel"/>
    <w:tmpl w:val="8620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120FE1"/>
    <w:multiLevelType w:val="multilevel"/>
    <w:tmpl w:val="DA8A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5A2D10"/>
    <w:multiLevelType w:val="multilevel"/>
    <w:tmpl w:val="FC3A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A4496D"/>
    <w:multiLevelType w:val="multilevel"/>
    <w:tmpl w:val="4C12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52C3C"/>
    <w:multiLevelType w:val="multilevel"/>
    <w:tmpl w:val="57A6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DA1E78"/>
    <w:multiLevelType w:val="multilevel"/>
    <w:tmpl w:val="3C7A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475B16"/>
    <w:multiLevelType w:val="multilevel"/>
    <w:tmpl w:val="40A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047EF8"/>
    <w:multiLevelType w:val="multilevel"/>
    <w:tmpl w:val="8EE6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58144A"/>
    <w:multiLevelType w:val="multilevel"/>
    <w:tmpl w:val="1E02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631574"/>
    <w:multiLevelType w:val="multilevel"/>
    <w:tmpl w:val="5FE0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3041CA"/>
    <w:multiLevelType w:val="multilevel"/>
    <w:tmpl w:val="50D4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4B31B4"/>
    <w:multiLevelType w:val="multilevel"/>
    <w:tmpl w:val="075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8A3D1C"/>
    <w:multiLevelType w:val="multilevel"/>
    <w:tmpl w:val="2DCA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484780"/>
    <w:multiLevelType w:val="multilevel"/>
    <w:tmpl w:val="643E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AD6E9F"/>
    <w:multiLevelType w:val="multilevel"/>
    <w:tmpl w:val="57E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512E95"/>
    <w:multiLevelType w:val="multilevel"/>
    <w:tmpl w:val="9D70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B60B63"/>
    <w:multiLevelType w:val="multilevel"/>
    <w:tmpl w:val="2ECC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F343A0"/>
    <w:multiLevelType w:val="multilevel"/>
    <w:tmpl w:val="49DA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1157D1"/>
    <w:multiLevelType w:val="multilevel"/>
    <w:tmpl w:val="6B5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D71CCB"/>
    <w:multiLevelType w:val="multilevel"/>
    <w:tmpl w:val="8650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9B043A"/>
    <w:multiLevelType w:val="multilevel"/>
    <w:tmpl w:val="8838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CF7154"/>
    <w:multiLevelType w:val="multilevel"/>
    <w:tmpl w:val="FDD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"/>
  </w:num>
  <w:num w:numId="3">
    <w:abstractNumId w:val="44"/>
  </w:num>
  <w:num w:numId="4">
    <w:abstractNumId w:val="33"/>
  </w:num>
  <w:num w:numId="5">
    <w:abstractNumId w:val="1"/>
  </w:num>
  <w:num w:numId="6">
    <w:abstractNumId w:val="47"/>
  </w:num>
  <w:num w:numId="7">
    <w:abstractNumId w:val="14"/>
  </w:num>
  <w:num w:numId="8">
    <w:abstractNumId w:val="30"/>
  </w:num>
  <w:num w:numId="9">
    <w:abstractNumId w:val="45"/>
  </w:num>
  <w:num w:numId="10">
    <w:abstractNumId w:val="7"/>
  </w:num>
  <w:num w:numId="11">
    <w:abstractNumId w:val="0"/>
  </w:num>
  <w:num w:numId="12">
    <w:abstractNumId w:val="9"/>
  </w:num>
  <w:num w:numId="13">
    <w:abstractNumId w:val="37"/>
  </w:num>
  <w:num w:numId="14">
    <w:abstractNumId w:val="36"/>
  </w:num>
  <w:num w:numId="15">
    <w:abstractNumId w:val="38"/>
  </w:num>
  <w:num w:numId="16">
    <w:abstractNumId w:val="32"/>
  </w:num>
  <w:num w:numId="17">
    <w:abstractNumId w:val="41"/>
  </w:num>
  <w:num w:numId="18">
    <w:abstractNumId w:val="15"/>
  </w:num>
  <w:num w:numId="19">
    <w:abstractNumId w:val="35"/>
  </w:num>
  <w:num w:numId="20">
    <w:abstractNumId w:val="22"/>
  </w:num>
  <w:num w:numId="21">
    <w:abstractNumId w:val="12"/>
  </w:num>
  <w:num w:numId="22">
    <w:abstractNumId w:val="5"/>
  </w:num>
  <w:num w:numId="23">
    <w:abstractNumId w:val="39"/>
  </w:num>
  <w:num w:numId="24">
    <w:abstractNumId w:val="48"/>
  </w:num>
  <w:num w:numId="25">
    <w:abstractNumId w:val="24"/>
  </w:num>
  <w:num w:numId="26">
    <w:abstractNumId w:val="42"/>
  </w:num>
  <w:num w:numId="27">
    <w:abstractNumId w:val="40"/>
  </w:num>
  <w:num w:numId="28">
    <w:abstractNumId w:val="8"/>
  </w:num>
  <w:num w:numId="29">
    <w:abstractNumId w:val="11"/>
  </w:num>
  <w:num w:numId="30">
    <w:abstractNumId w:val="27"/>
  </w:num>
  <w:num w:numId="31">
    <w:abstractNumId w:val="17"/>
  </w:num>
  <w:num w:numId="32">
    <w:abstractNumId w:val="13"/>
  </w:num>
  <w:num w:numId="33">
    <w:abstractNumId w:val="31"/>
  </w:num>
  <w:num w:numId="34">
    <w:abstractNumId w:val="46"/>
  </w:num>
  <w:num w:numId="35">
    <w:abstractNumId w:val="26"/>
  </w:num>
  <w:num w:numId="36">
    <w:abstractNumId w:val="34"/>
  </w:num>
  <w:num w:numId="37">
    <w:abstractNumId w:val="43"/>
  </w:num>
  <w:num w:numId="38">
    <w:abstractNumId w:val="19"/>
  </w:num>
  <w:num w:numId="39">
    <w:abstractNumId w:val="25"/>
  </w:num>
  <w:num w:numId="40">
    <w:abstractNumId w:val="16"/>
  </w:num>
  <w:num w:numId="41">
    <w:abstractNumId w:val="2"/>
  </w:num>
  <w:num w:numId="42">
    <w:abstractNumId w:val="29"/>
  </w:num>
  <w:num w:numId="43">
    <w:abstractNumId w:val="10"/>
  </w:num>
  <w:num w:numId="44">
    <w:abstractNumId w:val="23"/>
  </w:num>
  <w:num w:numId="45">
    <w:abstractNumId w:val="4"/>
  </w:num>
  <w:num w:numId="46">
    <w:abstractNumId w:val="18"/>
  </w:num>
  <w:num w:numId="47">
    <w:abstractNumId w:val="3"/>
  </w:num>
  <w:num w:numId="48">
    <w:abstractNumId w:val="20"/>
  </w:num>
  <w:num w:numId="49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7"/>
    <w:rsid w:val="0031245E"/>
    <w:rsid w:val="00420E47"/>
    <w:rsid w:val="0048160E"/>
    <w:rsid w:val="00C26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0E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0E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0E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0E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0E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0E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9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2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3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5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2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2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6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0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60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1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6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7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8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4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2026</Words>
  <Characters>11551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Adams</dc:creator>
  <cp:lastModifiedBy>Eric Adams</cp:lastModifiedBy>
  <cp:revision>2</cp:revision>
  <cp:lastPrinted>2016-04-11T12:38:00Z</cp:lastPrinted>
  <dcterms:created xsi:type="dcterms:W3CDTF">2016-04-11T19:44:00Z</dcterms:created>
  <dcterms:modified xsi:type="dcterms:W3CDTF">2016-04-11T19:44:00Z</dcterms:modified>
</cp:coreProperties>
</file>